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121567" w14:textId="418804CA" w:rsidR="00A71EA8" w:rsidRPr="00A71EA8" w:rsidRDefault="00A71EA8" w:rsidP="006E400C">
      <w:pPr>
        <w:spacing w:after="0"/>
        <w:jc w:val="center"/>
        <w:rPr>
          <w:rFonts w:ascii="Dyslexia Easy" w:hAnsi="Dyslexia Easy"/>
          <w:b/>
          <w:bCs/>
          <w:sz w:val="20"/>
          <w:szCs w:val="18"/>
        </w:rPr>
      </w:pPr>
    </w:p>
    <w:p w14:paraId="029207B1" w14:textId="3858BB31" w:rsidR="006E400C" w:rsidRDefault="006E400C" w:rsidP="006E400C">
      <w:pPr>
        <w:spacing w:after="0"/>
        <w:jc w:val="center"/>
        <w:rPr>
          <w:rFonts w:ascii="Dyslexia Easy" w:hAnsi="Dyslexia Easy"/>
          <w:b/>
          <w:bCs/>
          <w:sz w:val="38"/>
          <w:szCs w:val="48"/>
        </w:rPr>
      </w:pPr>
      <w:r w:rsidRPr="006E400C">
        <w:rPr>
          <w:rFonts w:ascii="Dyslexia Easy" w:hAnsi="Dyslexia Easy"/>
          <w:b/>
          <w:bCs/>
          <w:sz w:val="38"/>
          <w:szCs w:val="48"/>
        </w:rPr>
        <w:t>Club Affiliation Application</w:t>
      </w:r>
    </w:p>
    <w:p w14:paraId="4C0A6640" w14:textId="77777777" w:rsidR="006E400C" w:rsidRPr="00A71EA8" w:rsidRDefault="006E400C" w:rsidP="006E400C">
      <w:pPr>
        <w:spacing w:after="0"/>
        <w:jc w:val="center"/>
        <w:rPr>
          <w:rFonts w:ascii="Dyslexia Easy" w:hAnsi="Dyslexia Easy"/>
          <w:b/>
          <w:bCs/>
          <w:sz w:val="34"/>
          <w:szCs w:val="40"/>
        </w:rPr>
      </w:pPr>
    </w:p>
    <w:p w14:paraId="4297E57A" w14:textId="18C8AB29" w:rsidR="006E400C" w:rsidRPr="00A71EA8" w:rsidRDefault="00CA116B" w:rsidP="00CA116B">
      <w:pPr>
        <w:spacing w:after="0"/>
        <w:jc w:val="center"/>
        <w:rPr>
          <w:rFonts w:ascii="Dyslexia Easy" w:hAnsi="Dyslexia Easy"/>
          <w:sz w:val="28"/>
          <w:szCs w:val="28"/>
        </w:rPr>
      </w:pPr>
      <w:r w:rsidRPr="00A71EA8">
        <w:rPr>
          <w:rFonts w:ascii="Dyslexia Easy" w:hAnsi="Dyslexia Easy"/>
          <w:sz w:val="28"/>
          <w:szCs w:val="28"/>
        </w:rPr>
        <w:t>Affiliation with FootGolf Association of Scotland brings with it a range of support to assist in the running and development of your club.</w:t>
      </w:r>
    </w:p>
    <w:p w14:paraId="6FD35208" w14:textId="16FDF5F8" w:rsidR="00CA116B" w:rsidRPr="00A71EA8" w:rsidRDefault="00CA116B" w:rsidP="00CA116B">
      <w:pPr>
        <w:spacing w:after="0"/>
        <w:jc w:val="center"/>
        <w:rPr>
          <w:rFonts w:ascii="Dyslexia Easy" w:hAnsi="Dyslexia Easy"/>
          <w:sz w:val="28"/>
          <w:szCs w:val="28"/>
        </w:rPr>
      </w:pPr>
      <w:r w:rsidRPr="00A71EA8">
        <w:rPr>
          <w:rFonts w:ascii="Dyslexia Easy" w:hAnsi="Dyslexia Easy"/>
          <w:sz w:val="28"/>
          <w:szCs w:val="28"/>
        </w:rPr>
        <w:t xml:space="preserve">This includes </w:t>
      </w:r>
      <w:r w:rsidR="00A71EA8">
        <w:rPr>
          <w:rFonts w:ascii="Dyslexia Easy" w:hAnsi="Dyslexia Easy"/>
          <w:sz w:val="28"/>
          <w:szCs w:val="28"/>
        </w:rPr>
        <w:t xml:space="preserve">(but not limited to) </w:t>
      </w:r>
      <w:r w:rsidRPr="00A71EA8">
        <w:rPr>
          <w:rFonts w:ascii="Dyslexia Easy" w:hAnsi="Dyslexia Easy"/>
          <w:sz w:val="28"/>
          <w:szCs w:val="28"/>
        </w:rPr>
        <w:t xml:space="preserve">advertisement through the </w:t>
      </w:r>
      <w:r w:rsidR="00A71EA8">
        <w:rPr>
          <w:rFonts w:ascii="Dyslexia Easy" w:hAnsi="Dyslexia Easy"/>
          <w:sz w:val="28"/>
          <w:szCs w:val="28"/>
        </w:rPr>
        <w:t xml:space="preserve">association </w:t>
      </w:r>
      <w:r w:rsidRPr="00A71EA8">
        <w:rPr>
          <w:rFonts w:ascii="Dyslexia Easy" w:hAnsi="Dyslexia Easy"/>
          <w:sz w:val="28"/>
          <w:szCs w:val="28"/>
        </w:rPr>
        <w:t>media channels, support with member management, event management, and access to take part in the Scottish National Club League.</w:t>
      </w:r>
    </w:p>
    <w:tbl>
      <w:tblPr>
        <w:tblStyle w:val="TableGrid"/>
        <w:tblpPr w:leftFromText="180" w:rightFromText="180" w:vertAnchor="text" w:horzAnchor="margin" w:tblpY="119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5755"/>
      </w:tblGrid>
      <w:tr w:rsidR="00CA116B" w:rsidRPr="00A71EA8" w14:paraId="4E228FB0" w14:textId="77777777" w:rsidTr="00A71EA8">
        <w:trPr>
          <w:trHeight w:val="567"/>
        </w:trPr>
        <w:tc>
          <w:tcPr>
            <w:tcW w:w="3261" w:type="dxa"/>
            <w:tcBorders>
              <w:right w:val="single" w:sz="4" w:space="0" w:color="auto"/>
            </w:tcBorders>
          </w:tcPr>
          <w:p w14:paraId="02340FB8" w14:textId="77777777" w:rsidR="00CA116B" w:rsidRPr="00A71EA8" w:rsidRDefault="00CA116B" w:rsidP="00A71EA8">
            <w:pPr>
              <w:rPr>
                <w:rFonts w:ascii="Dyslexia Easy" w:hAnsi="Dyslexia Easy"/>
                <w:sz w:val="28"/>
                <w:szCs w:val="28"/>
              </w:rPr>
            </w:pPr>
            <w:permStart w:id="1833116823" w:edGrp="everyone" w:colFirst="1" w:colLast="1"/>
            <w:r w:rsidRPr="00A71EA8">
              <w:rPr>
                <w:rFonts w:ascii="Dyslexia Easy" w:hAnsi="Dyslexia Easy"/>
                <w:sz w:val="28"/>
                <w:szCs w:val="28"/>
              </w:rPr>
              <w:t>Club Name:</w:t>
            </w:r>
          </w:p>
        </w:tc>
        <w:tc>
          <w:tcPr>
            <w:tcW w:w="5755" w:type="dxa"/>
            <w:tcBorders>
              <w:top w:val="single" w:sz="4" w:space="0" w:color="auto"/>
              <w:left w:val="single" w:sz="4" w:space="0" w:color="auto"/>
              <w:bottom w:val="single" w:sz="4" w:space="0" w:color="auto"/>
              <w:right w:val="single" w:sz="4" w:space="0" w:color="auto"/>
            </w:tcBorders>
          </w:tcPr>
          <w:p w14:paraId="224BB9C5" w14:textId="77777777" w:rsidR="00CA116B" w:rsidRPr="00A71EA8" w:rsidRDefault="00CA116B" w:rsidP="00A71EA8">
            <w:pPr>
              <w:rPr>
                <w:rFonts w:ascii="Dyslexia Easy" w:hAnsi="Dyslexia Easy"/>
                <w:sz w:val="28"/>
                <w:szCs w:val="28"/>
              </w:rPr>
            </w:pPr>
          </w:p>
        </w:tc>
      </w:tr>
      <w:permEnd w:id="1833116823"/>
      <w:tr w:rsidR="00CA116B" w:rsidRPr="00A71EA8" w14:paraId="012CA14B" w14:textId="77777777" w:rsidTr="00A71EA8">
        <w:trPr>
          <w:trHeight w:val="227"/>
        </w:trPr>
        <w:tc>
          <w:tcPr>
            <w:tcW w:w="3261" w:type="dxa"/>
          </w:tcPr>
          <w:p w14:paraId="1EEF2A9B" w14:textId="77777777" w:rsidR="00CA116B" w:rsidRPr="00A71EA8" w:rsidRDefault="00CA116B" w:rsidP="00A71EA8">
            <w:pPr>
              <w:rPr>
                <w:rFonts w:ascii="Dyslexia Easy" w:hAnsi="Dyslexia Easy"/>
                <w:sz w:val="28"/>
                <w:szCs w:val="28"/>
              </w:rPr>
            </w:pPr>
          </w:p>
        </w:tc>
        <w:tc>
          <w:tcPr>
            <w:tcW w:w="5755" w:type="dxa"/>
            <w:tcBorders>
              <w:top w:val="single" w:sz="4" w:space="0" w:color="auto"/>
              <w:bottom w:val="single" w:sz="4" w:space="0" w:color="auto"/>
            </w:tcBorders>
          </w:tcPr>
          <w:p w14:paraId="584243B7" w14:textId="77777777" w:rsidR="00CA116B" w:rsidRPr="00A71EA8" w:rsidRDefault="00CA116B" w:rsidP="00A71EA8">
            <w:pPr>
              <w:jc w:val="center"/>
              <w:rPr>
                <w:rFonts w:ascii="Dyslexia Easy" w:hAnsi="Dyslexia Easy"/>
                <w:sz w:val="28"/>
                <w:szCs w:val="28"/>
              </w:rPr>
            </w:pPr>
          </w:p>
        </w:tc>
      </w:tr>
      <w:tr w:rsidR="00CA116B" w:rsidRPr="00A71EA8" w14:paraId="68570473" w14:textId="77777777" w:rsidTr="00A71EA8">
        <w:trPr>
          <w:trHeight w:val="567"/>
        </w:trPr>
        <w:tc>
          <w:tcPr>
            <w:tcW w:w="3261" w:type="dxa"/>
            <w:tcBorders>
              <w:right w:val="single" w:sz="4" w:space="0" w:color="auto"/>
            </w:tcBorders>
          </w:tcPr>
          <w:p w14:paraId="28347D9C" w14:textId="77777777" w:rsidR="00CA116B" w:rsidRPr="00A71EA8" w:rsidRDefault="00CA116B" w:rsidP="00A71EA8">
            <w:pPr>
              <w:rPr>
                <w:rFonts w:ascii="Dyslexia Easy" w:hAnsi="Dyslexia Easy"/>
                <w:sz w:val="28"/>
                <w:szCs w:val="28"/>
              </w:rPr>
            </w:pPr>
            <w:permStart w:id="2138974120" w:edGrp="everyone" w:colFirst="1" w:colLast="1"/>
            <w:r w:rsidRPr="00A71EA8">
              <w:rPr>
                <w:rFonts w:ascii="Dyslexia Easy" w:hAnsi="Dyslexia Easy"/>
                <w:sz w:val="28"/>
                <w:szCs w:val="28"/>
              </w:rPr>
              <w:t>Home Course Name:</w:t>
            </w:r>
          </w:p>
        </w:tc>
        <w:tc>
          <w:tcPr>
            <w:tcW w:w="5755" w:type="dxa"/>
            <w:tcBorders>
              <w:top w:val="single" w:sz="4" w:space="0" w:color="auto"/>
              <w:left w:val="single" w:sz="4" w:space="0" w:color="auto"/>
              <w:bottom w:val="single" w:sz="4" w:space="0" w:color="auto"/>
              <w:right w:val="single" w:sz="4" w:space="0" w:color="auto"/>
            </w:tcBorders>
          </w:tcPr>
          <w:p w14:paraId="00C38878" w14:textId="77777777" w:rsidR="00CA116B" w:rsidRPr="00A71EA8" w:rsidRDefault="00CA116B" w:rsidP="00A71EA8">
            <w:pPr>
              <w:rPr>
                <w:rFonts w:ascii="Dyslexia Easy" w:hAnsi="Dyslexia Easy"/>
                <w:sz w:val="28"/>
                <w:szCs w:val="28"/>
              </w:rPr>
            </w:pPr>
          </w:p>
        </w:tc>
      </w:tr>
      <w:tr w:rsidR="00CA116B" w:rsidRPr="00A71EA8" w14:paraId="53E220DD" w14:textId="77777777" w:rsidTr="00A71EA8">
        <w:trPr>
          <w:trHeight w:val="567"/>
        </w:trPr>
        <w:tc>
          <w:tcPr>
            <w:tcW w:w="3261" w:type="dxa"/>
            <w:tcBorders>
              <w:right w:val="single" w:sz="4" w:space="0" w:color="auto"/>
            </w:tcBorders>
          </w:tcPr>
          <w:p w14:paraId="6D528F59" w14:textId="77777777" w:rsidR="00CA116B" w:rsidRPr="00A71EA8" w:rsidRDefault="00CA116B" w:rsidP="00A71EA8">
            <w:pPr>
              <w:rPr>
                <w:rFonts w:ascii="Dyslexia Easy" w:hAnsi="Dyslexia Easy"/>
                <w:sz w:val="28"/>
                <w:szCs w:val="28"/>
              </w:rPr>
            </w:pPr>
            <w:permStart w:id="928254076" w:edGrp="everyone" w:colFirst="1" w:colLast="1"/>
            <w:permEnd w:id="2138974120"/>
            <w:r w:rsidRPr="00A71EA8">
              <w:rPr>
                <w:rFonts w:ascii="Dyslexia Easy" w:hAnsi="Dyslexia Easy"/>
                <w:sz w:val="28"/>
                <w:szCs w:val="28"/>
              </w:rPr>
              <w:t>Home Course Address:</w:t>
            </w:r>
          </w:p>
        </w:tc>
        <w:tc>
          <w:tcPr>
            <w:tcW w:w="5755" w:type="dxa"/>
            <w:tcBorders>
              <w:top w:val="single" w:sz="4" w:space="0" w:color="auto"/>
              <w:left w:val="single" w:sz="4" w:space="0" w:color="auto"/>
              <w:bottom w:val="single" w:sz="4" w:space="0" w:color="auto"/>
              <w:right w:val="single" w:sz="4" w:space="0" w:color="auto"/>
            </w:tcBorders>
          </w:tcPr>
          <w:p w14:paraId="135235AE" w14:textId="77777777" w:rsidR="00CA116B" w:rsidRPr="00A71EA8" w:rsidRDefault="00CA116B" w:rsidP="00A71EA8">
            <w:pPr>
              <w:rPr>
                <w:rFonts w:ascii="Dyslexia Easy" w:hAnsi="Dyslexia Easy"/>
                <w:sz w:val="28"/>
                <w:szCs w:val="28"/>
              </w:rPr>
            </w:pPr>
          </w:p>
        </w:tc>
      </w:tr>
      <w:permEnd w:id="928254076"/>
      <w:tr w:rsidR="00CA116B" w:rsidRPr="00A71EA8" w14:paraId="79D2262A" w14:textId="77777777" w:rsidTr="00A71EA8">
        <w:trPr>
          <w:trHeight w:val="227"/>
        </w:trPr>
        <w:tc>
          <w:tcPr>
            <w:tcW w:w="3261" w:type="dxa"/>
          </w:tcPr>
          <w:p w14:paraId="25139128" w14:textId="77777777" w:rsidR="00CA116B" w:rsidRPr="00A71EA8" w:rsidRDefault="00CA116B" w:rsidP="00A71EA8">
            <w:pPr>
              <w:rPr>
                <w:rFonts w:ascii="Dyslexia Easy" w:hAnsi="Dyslexia Easy"/>
                <w:sz w:val="28"/>
                <w:szCs w:val="28"/>
              </w:rPr>
            </w:pPr>
          </w:p>
        </w:tc>
        <w:tc>
          <w:tcPr>
            <w:tcW w:w="5755" w:type="dxa"/>
            <w:tcBorders>
              <w:top w:val="single" w:sz="4" w:space="0" w:color="auto"/>
              <w:bottom w:val="single" w:sz="4" w:space="0" w:color="auto"/>
            </w:tcBorders>
          </w:tcPr>
          <w:p w14:paraId="7AB48152" w14:textId="77777777" w:rsidR="00CA116B" w:rsidRPr="00A71EA8" w:rsidRDefault="00CA116B" w:rsidP="00A71EA8">
            <w:pPr>
              <w:jc w:val="center"/>
              <w:rPr>
                <w:rFonts w:ascii="Dyslexia Easy" w:hAnsi="Dyslexia Easy"/>
                <w:sz w:val="28"/>
                <w:szCs w:val="28"/>
              </w:rPr>
            </w:pPr>
          </w:p>
        </w:tc>
      </w:tr>
      <w:tr w:rsidR="00CA116B" w:rsidRPr="00A71EA8" w14:paraId="4CD3DC33" w14:textId="77777777" w:rsidTr="00A71EA8">
        <w:trPr>
          <w:trHeight w:val="567"/>
        </w:trPr>
        <w:tc>
          <w:tcPr>
            <w:tcW w:w="3261" w:type="dxa"/>
            <w:tcBorders>
              <w:right w:val="single" w:sz="4" w:space="0" w:color="auto"/>
            </w:tcBorders>
          </w:tcPr>
          <w:p w14:paraId="0E0F115F" w14:textId="77777777" w:rsidR="00CA116B" w:rsidRPr="00A71EA8" w:rsidRDefault="00CA116B" w:rsidP="00A71EA8">
            <w:pPr>
              <w:rPr>
                <w:rFonts w:ascii="Dyslexia Easy" w:hAnsi="Dyslexia Easy"/>
                <w:sz w:val="28"/>
                <w:szCs w:val="28"/>
              </w:rPr>
            </w:pPr>
            <w:permStart w:id="1214917152" w:edGrp="everyone" w:colFirst="1" w:colLast="1"/>
            <w:r w:rsidRPr="00A71EA8">
              <w:rPr>
                <w:rFonts w:ascii="Dyslexia Easy" w:hAnsi="Dyslexia Easy"/>
                <w:sz w:val="28"/>
                <w:szCs w:val="28"/>
              </w:rPr>
              <w:t>Captain Name:</w:t>
            </w:r>
          </w:p>
        </w:tc>
        <w:tc>
          <w:tcPr>
            <w:tcW w:w="5755" w:type="dxa"/>
            <w:tcBorders>
              <w:top w:val="single" w:sz="4" w:space="0" w:color="auto"/>
              <w:left w:val="single" w:sz="4" w:space="0" w:color="auto"/>
              <w:bottom w:val="single" w:sz="4" w:space="0" w:color="auto"/>
              <w:right w:val="single" w:sz="4" w:space="0" w:color="auto"/>
            </w:tcBorders>
          </w:tcPr>
          <w:p w14:paraId="731A2394" w14:textId="18385C2B" w:rsidR="00CA116B" w:rsidRPr="00A71EA8" w:rsidRDefault="00CA116B" w:rsidP="00A71EA8">
            <w:pPr>
              <w:rPr>
                <w:rFonts w:ascii="Dyslexia Easy" w:hAnsi="Dyslexia Easy"/>
                <w:sz w:val="28"/>
                <w:szCs w:val="28"/>
              </w:rPr>
            </w:pPr>
          </w:p>
        </w:tc>
      </w:tr>
      <w:tr w:rsidR="00CA116B" w:rsidRPr="00A71EA8" w14:paraId="1446A0A8" w14:textId="77777777" w:rsidTr="00A71EA8">
        <w:trPr>
          <w:trHeight w:val="567"/>
        </w:trPr>
        <w:tc>
          <w:tcPr>
            <w:tcW w:w="3261" w:type="dxa"/>
            <w:tcBorders>
              <w:right w:val="single" w:sz="4" w:space="0" w:color="auto"/>
            </w:tcBorders>
          </w:tcPr>
          <w:p w14:paraId="76B37F0B" w14:textId="77777777" w:rsidR="00CA116B" w:rsidRPr="00A71EA8" w:rsidRDefault="00CA116B" w:rsidP="00A71EA8">
            <w:pPr>
              <w:rPr>
                <w:rFonts w:ascii="Dyslexia Easy" w:hAnsi="Dyslexia Easy"/>
                <w:sz w:val="28"/>
                <w:szCs w:val="28"/>
              </w:rPr>
            </w:pPr>
            <w:permStart w:id="40721740" w:edGrp="everyone" w:colFirst="1" w:colLast="1"/>
            <w:permEnd w:id="1214917152"/>
            <w:r w:rsidRPr="00A71EA8">
              <w:rPr>
                <w:rFonts w:ascii="Dyslexia Easy" w:hAnsi="Dyslexia Easy"/>
                <w:sz w:val="28"/>
                <w:szCs w:val="28"/>
              </w:rPr>
              <w:t>Captain Mobile:</w:t>
            </w:r>
          </w:p>
        </w:tc>
        <w:tc>
          <w:tcPr>
            <w:tcW w:w="5755" w:type="dxa"/>
            <w:tcBorders>
              <w:top w:val="single" w:sz="4" w:space="0" w:color="auto"/>
              <w:left w:val="single" w:sz="4" w:space="0" w:color="auto"/>
              <w:bottom w:val="single" w:sz="4" w:space="0" w:color="auto"/>
              <w:right w:val="single" w:sz="4" w:space="0" w:color="auto"/>
            </w:tcBorders>
          </w:tcPr>
          <w:p w14:paraId="5F1DC620" w14:textId="77777777" w:rsidR="00CA116B" w:rsidRPr="00A71EA8" w:rsidRDefault="00CA116B" w:rsidP="00A71EA8">
            <w:pPr>
              <w:rPr>
                <w:rFonts w:ascii="Dyslexia Easy" w:hAnsi="Dyslexia Easy"/>
                <w:sz w:val="28"/>
                <w:szCs w:val="28"/>
              </w:rPr>
            </w:pPr>
          </w:p>
        </w:tc>
      </w:tr>
      <w:tr w:rsidR="00CA116B" w:rsidRPr="00A71EA8" w14:paraId="424F38B0" w14:textId="77777777" w:rsidTr="00A71EA8">
        <w:trPr>
          <w:trHeight w:val="567"/>
        </w:trPr>
        <w:tc>
          <w:tcPr>
            <w:tcW w:w="3261" w:type="dxa"/>
            <w:tcBorders>
              <w:right w:val="single" w:sz="4" w:space="0" w:color="auto"/>
            </w:tcBorders>
          </w:tcPr>
          <w:p w14:paraId="748DF723" w14:textId="77777777" w:rsidR="00CA116B" w:rsidRPr="00A71EA8" w:rsidRDefault="00CA116B" w:rsidP="00A71EA8">
            <w:pPr>
              <w:rPr>
                <w:rFonts w:ascii="Dyslexia Easy" w:hAnsi="Dyslexia Easy"/>
                <w:sz w:val="28"/>
                <w:szCs w:val="28"/>
              </w:rPr>
            </w:pPr>
            <w:permStart w:id="827021695" w:edGrp="everyone" w:colFirst="1" w:colLast="1"/>
            <w:permEnd w:id="40721740"/>
            <w:r w:rsidRPr="00A71EA8">
              <w:rPr>
                <w:rFonts w:ascii="Dyslexia Easy" w:hAnsi="Dyslexia Easy"/>
                <w:sz w:val="28"/>
                <w:szCs w:val="28"/>
              </w:rPr>
              <w:t>Captain Email:</w:t>
            </w:r>
          </w:p>
        </w:tc>
        <w:tc>
          <w:tcPr>
            <w:tcW w:w="5755" w:type="dxa"/>
            <w:tcBorders>
              <w:top w:val="single" w:sz="4" w:space="0" w:color="auto"/>
              <w:left w:val="single" w:sz="4" w:space="0" w:color="auto"/>
              <w:bottom w:val="single" w:sz="4" w:space="0" w:color="auto"/>
              <w:right w:val="single" w:sz="4" w:space="0" w:color="auto"/>
            </w:tcBorders>
          </w:tcPr>
          <w:p w14:paraId="054EFD11" w14:textId="77777777" w:rsidR="00CA116B" w:rsidRPr="00A71EA8" w:rsidRDefault="00CA116B" w:rsidP="00A71EA8">
            <w:pPr>
              <w:rPr>
                <w:rFonts w:ascii="Dyslexia Easy" w:hAnsi="Dyslexia Easy"/>
                <w:sz w:val="28"/>
                <w:szCs w:val="28"/>
              </w:rPr>
            </w:pPr>
          </w:p>
        </w:tc>
      </w:tr>
      <w:permEnd w:id="827021695"/>
      <w:tr w:rsidR="00CA116B" w:rsidRPr="00A71EA8" w14:paraId="10EB8A55" w14:textId="77777777" w:rsidTr="00A71EA8">
        <w:trPr>
          <w:trHeight w:val="227"/>
        </w:trPr>
        <w:tc>
          <w:tcPr>
            <w:tcW w:w="3261" w:type="dxa"/>
          </w:tcPr>
          <w:p w14:paraId="743E84A9" w14:textId="77777777" w:rsidR="00CA116B" w:rsidRPr="00A71EA8" w:rsidRDefault="00CA116B" w:rsidP="00A71EA8">
            <w:pPr>
              <w:rPr>
                <w:rFonts w:ascii="Dyslexia Easy" w:hAnsi="Dyslexia Easy"/>
                <w:sz w:val="28"/>
                <w:szCs w:val="28"/>
              </w:rPr>
            </w:pPr>
          </w:p>
        </w:tc>
        <w:tc>
          <w:tcPr>
            <w:tcW w:w="5755" w:type="dxa"/>
            <w:tcBorders>
              <w:top w:val="single" w:sz="4" w:space="0" w:color="auto"/>
              <w:bottom w:val="single" w:sz="4" w:space="0" w:color="auto"/>
            </w:tcBorders>
          </w:tcPr>
          <w:p w14:paraId="1D744799" w14:textId="77777777" w:rsidR="00CA116B" w:rsidRPr="00A71EA8" w:rsidRDefault="00CA116B" w:rsidP="00A71EA8">
            <w:pPr>
              <w:jc w:val="center"/>
              <w:rPr>
                <w:rFonts w:ascii="Dyslexia Easy" w:hAnsi="Dyslexia Easy"/>
                <w:sz w:val="28"/>
                <w:szCs w:val="28"/>
              </w:rPr>
            </w:pPr>
          </w:p>
        </w:tc>
      </w:tr>
      <w:tr w:rsidR="00CA116B" w:rsidRPr="00A71EA8" w14:paraId="0FFDA1D0" w14:textId="77777777" w:rsidTr="00A71EA8">
        <w:trPr>
          <w:trHeight w:val="567"/>
        </w:trPr>
        <w:tc>
          <w:tcPr>
            <w:tcW w:w="3261" w:type="dxa"/>
            <w:tcBorders>
              <w:right w:val="single" w:sz="4" w:space="0" w:color="auto"/>
            </w:tcBorders>
          </w:tcPr>
          <w:p w14:paraId="372698E0" w14:textId="77777777" w:rsidR="00CA116B" w:rsidRPr="00A71EA8" w:rsidRDefault="00CA116B" w:rsidP="00A71EA8">
            <w:pPr>
              <w:rPr>
                <w:rFonts w:ascii="Dyslexia Easy" w:hAnsi="Dyslexia Easy"/>
                <w:sz w:val="28"/>
                <w:szCs w:val="28"/>
              </w:rPr>
            </w:pPr>
            <w:permStart w:id="1006115372" w:edGrp="everyone" w:colFirst="1" w:colLast="1"/>
            <w:r w:rsidRPr="00A71EA8">
              <w:rPr>
                <w:rFonts w:ascii="Dyslexia Easy" w:hAnsi="Dyslexia Easy"/>
                <w:sz w:val="28"/>
                <w:szCs w:val="28"/>
              </w:rPr>
              <w:t>Number of Members:</w:t>
            </w:r>
          </w:p>
        </w:tc>
        <w:tc>
          <w:tcPr>
            <w:tcW w:w="5755" w:type="dxa"/>
            <w:tcBorders>
              <w:top w:val="single" w:sz="4" w:space="0" w:color="auto"/>
              <w:left w:val="single" w:sz="4" w:space="0" w:color="auto"/>
              <w:bottom w:val="single" w:sz="4" w:space="0" w:color="auto"/>
              <w:right w:val="single" w:sz="4" w:space="0" w:color="auto"/>
            </w:tcBorders>
          </w:tcPr>
          <w:p w14:paraId="5EC3937A" w14:textId="77777777" w:rsidR="00CA116B" w:rsidRPr="00A71EA8" w:rsidRDefault="00CA116B" w:rsidP="00A71EA8">
            <w:pPr>
              <w:rPr>
                <w:rFonts w:ascii="Dyslexia Easy" w:hAnsi="Dyslexia Easy"/>
                <w:sz w:val="28"/>
                <w:szCs w:val="28"/>
              </w:rPr>
            </w:pPr>
          </w:p>
        </w:tc>
      </w:tr>
    </w:tbl>
    <w:permEnd w:id="1006115372"/>
    <w:p w14:paraId="7D3D9098" w14:textId="7EB4FC29" w:rsidR="00CA116B" w:rsidRPr="00A71EA8" w:rsidRDefault="00CA116B" w:rsidP="00CA116B">
      <w:pPr>
        <w:spacing w:after="0"/>
        <w:jc w:val="center"/>
        <w:rPr>
          <w:rStyle w:val="Hyperlink"/>
          <w:rFonts w:ascii="Dyslexia Easy" w:hAnsi="Dyslexia Easy"/>
          <w:sz w:val="28"/>
          <w:szCs w:val="28"/>
        </w:rPr>
      </w:pPr>
      <w:r w:rsidRPr="00A71EA8">
        <w:rPr>
          <w:rFonts w:ascii="Dyslexia Easy" w:hAnsi="Dyslexia Easy"/>
          <w:sz w:val="28"/>
          <w:szCs w:val="28"/>
        </w:rPr>
        <w:t xml:space="preserve">To discuss affiliation or any support you may wish, please contact the association at </w:t>
      </w:r>
      <w:hyperlink r:id="rId6" w:history="1">
        <w:r w:rsidR="00A71EA8" w:rsidRPr="00A71EA8">
          <w:rPr>
            <w:rStyle w:val="Hyperlink"/>
            <w:rFonts w:ascii="Dyslexia Easy" w:hAnsi="Dyslexia Easy"/>
            <w:sz w:val="28"/>
            <w:szCs w:val="28"/>
          </w:rPr>
          <w:t>affiliation@scotlandfootgolf.com</w:t>
        </w:r>
      </w:hyperlink>
      <w:r w:rsidRPr="00A71EA8">
        <w:rPr>
          <w:rFonts w:ascii="Dyslexia Easy" w:hAnsi="Dyslexia Easy"/>
          <w:sz w:val="28"/>
          <w:szCs w:val="28"/>
        </w:rPr>
        <w:t xml:space="preserve"> </w:t>
      </w:r>
    </w:p>
    <w:p w14:paraId="6D3D9917" w14:textId="77777777" w:rsidR="00CA116B" w:rsidRPr="00A71EA8" w:rsidRDefault="00CA116B" w:rsidP="00CA116B">
      <w:pPr>
        <w:rPr>
          <w:rFonts w:ascii="Dyslexia Easy" w:hAnsi="Dyslexia Easy"/>
          <w:sz w:val="28"/>
          <w:szCs w:val="28"/>
        </w:rPr>
      </w:pPr>
    </w:p>
    <w:p w14:paraId="46D590A5" w14:textId="77777777" w:rsidR="00CA116B" w:rsidRPr="00A71EA8" w:rsidRDefault="00CA116B" w:rsidP="00CA116B">
      <w:pPr>
        <w:rPr>
          <w:rFonts w:ascii="Dyslexia Easy" w:hAnsi="Dyslexia Easy"/>
          <w:sz w:val="28"/>
          <w:szCs w:val="28"/>
        </w:rPr>
      </w:pPr>
    </w:p>
    <w:p w14:paraId="69DE58D4" w14:textId="278BC6DC" w:rsidR="00A71EA8" w:rsidRPr="00A71EA8" w:rsidRDefault="00CA116B" w:rsidP="00A71EA8">
      <w:pPr>
        <w:jc w:val="center"/>
        <w:rPr>
          <w:rFonts w:ascii="Dyslexia Easy" w:hAnsi="Dyslexia Easy"/>
          <w:sz w:val="28"/>
          <w:szCs w:val="28"/>
        </w:rPr>
      </w:pPr>
      <w:r w:rsidRPr="00A71EA8">
        <w:rPr>
          <w:rFonts w:ascii="Dyslexia Easy" w:hAnsi="Dyslexia Easy"/>
          <w:sz w:val="28"/>
          <w:szCs w:val="28"/>
        </w:rPr>
        <w:t xml:space="preserve">Affiliated clubs </w:t>
      </w:r>
      <w:r w:rsidR="00A71EA8" w:rsidRPr="00A71EA8">
        <w:rPr>
          <w:rFonts w:ascii="Dyslexia Easy" w:hAnsi="Dyslexia Easy"/>
          <w:sz w:val="28"/>
          <w:szCs w:val="28"/>
        </w:rPr>
        <w:t>must ensure that they operate and act in accordance with the FootGolf Association of Scotland policies, and ensure play is carried out in accordance with the official rules of play recognised internationally.</w:t>
      </w:r>
    </w:p>
    <w:p w14:paraId="2E43360B" w14:textId="77777777" w:rsidR="00A71EA8" w:rsidRPr="00A71EA8" w:rsidRDefault="00A71EA8" w:rsidP="00A71EA8">
      <w:pPr>
        <w:jc w:val="center"/>
        <w:rPr>
          <w:rFonts w:ascii="Dyslexia Easy" w:hAnsi="Dyslexia Easy"/>
          <w:sz w:val="28"/>
          <w:szCs w:val="28"/>
        </w:rPr>
      </w:pPr>
    </w:p>
    <w:p w14:paraId="0B25416B" w14:textId="647F28FD" w:rsidR="00A71EA8" w:rsidRPr="00A71EA8" w:rsidRDefault="00A71EA8" w:rsidP="00A71EA8">
      <w:pPr>
        <w:jc w:val="center"/>
        <w:rPr>
          <w:rFonts w:ascii="Dyslexia Easy" w:hAnsi="Dyslexia Easy"/>
          <w:sz w:val="28"/>
          <w:szCs w:val="28"/>
        </w:rPr>
      </w:pPr>
      <w:r w:rsidRPr="00A71EA8">
        <w:rPr>
          <w:rFonts w:ascii="Dyslexia Easy" w:hAnsi="Dyslexia Easy"/>
          <w:sz w:val="28"/>
          <w:szCs w:val="28"/>
        </w:rPr>
        <w:t xml:space="preserve">Completed forms should be submitted to </w:t>
      </w:r>
    </w:p>
    <w:p w14:paraId="2788C3CD" w14:textId="75741352" w:rsidR="00A71EA8" w:rsidRPr="00A71EA8" w:rsidRDefault="00A71EA8" w:rsidP="00A71EA8">
      <w:pPr>
        <w:jc w:val="center"/>
        <w:rPr>
          <w:rFonts w:ascii="Dyslexia Easy" w:hAnsi="Dyslexia Easy"/>
          <w:sz w:val="28"/>
          <w:szCs w:val="28"/>
        </w:rPr>
      </w:pPr>
      <w:hyperlink r:id="rId7" w:history="1">
        <w:r w:rsidRPr="00A71EA8">
          <w:rPr>
            <w:rStyle w:val="Hyperlink"/>
            <w:rFonts w:ascii="Dyslexia Easy" w:hAnsi="Dyslexia Easy"/>
            <w:sz w:val="28"/>
            <w:szCs w:val="28"/>
          </w:rPr>
          <w:t>affiliation@scotlandfootgolf.com</w:t>
        </w:r>
      </w:hyperlink>
      <w:r w:rsidRPr="00A71EA8">
        <w:rPr>
          <w:rFonts w:ascii="Dyslexia Easy" w:hAnsi="Dyslexia Easy"/>
          <w:sz w:val="28"/>
          <w:szCs w:val="28"/>
        </w:rPr>
        <w:t xml:space="preserve"> </w:t>
      </w:r>
    </w:p>
    <w:sectPr w:rsidR="00A71EA8" w:rsidRPr="00A71EA8" w:rsidSect="006E400C">
      <w:headerReference w:type="default" r:id="rId8"/>
      <w:footerReference w:type="default" r:id="rId9"/>
      <w:pgSz w:w="11906" w:h="16838"/>
      <w:pgMar w:top="1985" w:right="1440" w:bottom="1702" w:left="1440"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74BB50" w14:textId="77777777" w:rsidR="00622C94" w:rsidRDefault="00622C94" w:rsidP="007F1838">
      <w:pPr>
        <w:spacing w:after="0" w:line="240" w:lineRule="auto"/>
      </w:pPr>
      <w:r>
        <w:separator/>
      </w:r>
    </w:p>
  </w:endnote>
  <w:endnote w:type="continuationSeparator" w:id="0">
    <w:p w14:paraId="3CF7B6E8" w14:textId="77777777" w:rsidR="00622C94" w:rsidRDefault="00622C94" w:rsidP="007F18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yslexia Easy">
    <w:altName w:val="Cambria"/>
    <w:panose1 w:val="00000000000000000000"/>
    <w:charset w:val="00"/>
    <w:family w:val="roman"/>
    <w:notTrueType/>
    <w:pitch w:val="default"/>
  </w:font>
  <w:font w:name="Oswald">
    <w:charset w:val="00"/>
    <w:family w:val="auto"/>
    <w:pitch w:val="variable"/>
    <w:sig w:usb0="2000020F" w:usb1="00000000"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F79CCF" w14:textId="14113FB6" w:rsidR="007F1838" w:rsidRDefault="006E400C" w:rsidP="007F1838">
    <w:pPr>
      <w:pStyle w:val="Footer"/>
      <w:jc w:val="center"/>
      <w:rPr>
        <w:rFonts w:ascii="Oswald" w:hAnsi="Oswald"/>
        <w:b/>
        <w:bCs/>
      </w:rPr>
    </w:pPr>
    <w:r>
      <w:rPr>
        <w:rFonts w:ascii="Oswald" w:hAnsi="Oswald"/>
        <w:i/>
        <w:iCs/>
        <w:noProof/>
        <w:sz w:val="28"/>
        <w:szCs w:val="32"/>
      </w:rPr>
      <mc:AlternateContent>
        <mc:Choice Requires="wps">
          <w:drawing>
            <wp:anchor distT="0" distB="0" distL="114300" distR="114300" simplePos="0" relativeHeight="251663360" behindDoc="0" locked="0" layoutInCell="1" allowOverlap="1" wp14:anchorId="6D62E2F3" wp14:editId="42DDEC8D">
              <wp:simplePos x="0" y="0"/>
              <wp:positionH relativeFrom="column">
                <wp:posOffset>-962025</wp:posOffset>
              </wp:positionH>
              <wp:positionV relativeFrom="paragraph">
                <wp:posOffset>-377190</wp:posOffset>
              </wp:positionV>
              <wp:extent cx="7620000" cy="1019175"/>
              <wp:effectExtent l="0" t="0" r="0" b="9525"/>
              <wp:wrapNone/>
              <wp:docPr id="2091240574" name="Rectangle 2"/>
              <wp:cNvGraphicFramePr/>
              <a:graphic xmlns:a="http://schemas.openxmlformats.org/drawingml/2006/main">
                <a:graphicData uri="http://schemas.microsoft.com/office/word/2010/wordprocessingShape">
                  <wps:wsp>
                    <wps:cNvSpPr/>
                    <wps:spPr>
                      <a:xfrm>
                        <a:off x="0" y="0"/>
                        <a:ext cx="7620000" cy="1019175"/>
                      </a:xfrm>
                      <a:prstGeom prst="rect">
                        <a:avLst/>
                      </a:prstGeom>
                      <a:solidFill>
                        <a:srgbClr val="7030A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48F8FD" id="Rectangle 2" o:spid="_x0000_s1026" style="position:absolute;margin-left:-75.75pt;margin-top:-29.7pt;width:600pt;height:8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" fillcolor="#7030a0" stroked="f" strokeweight="1pt"/>
          </w:pict>
        </mc:Fallback>
      </mc:AlternateContent>
    </w:r>
    <w:r w:rsidRPr="006E400C">
      <w:rPr>
        <w:rFonts w:ascii="Oswald" w:hAnsi="Oswald"/>
        <w:b/>
        <w:bCs/>
        <w:noProof/>
      </w:rPr>
      <mc:AlternateContent>
        <mc:Choice Requires="wps">
          <w:drawing>
            <wp:anchor distT="45720" distB="45720" distL="114300" distR="114300" simplePos="0" relativeHeight="251665408" behindDoc="0" locked="0" layoutInCell="1" allowOverlap="1" wp14:anchorId="04BF8EBE" wp14:editId="6257B595">
              <wp:simplePos x="0" y="0"/>
              <wp:positionH relativeFrom="column">
                <wp:posOffset>1171575</wp:posOffset>
              </wp:positionH>
              <wp:positionV relativeFrom="paragraph">
                <wp:posOffset>-300990</wp:posOffset>
              </wp:positionV>
              <wp:extent cx="3276600" cy="1019175"/>
              <wp:effectExtent l="0" t="0" r="0" b="0"/>
              <wp:wrapSquare wrapText="bothSides"/>
              <wp:docPr id="17592797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1019175"/>
                      </a:xfrm>
                      <a:prstGeom prst="rect">
                        <a:avLst/>
                      </a:prstGeom>
                      <a:noFill/>
                      <a:ln w="9525">
                        <a:noFill/>
                        <a:miter lim="800000"/>
                        <a:headEnd/>
                        <a:tailEnd/>
                      </a:ln>
                    </wps:spPr>
                    <wps:txbx>
                      <w:txbxContent>
                        <w:p w14:paraId="74452772" w14:textId="09A7BB5E" w:rsidR="006E400C" w:rsidRPr="006E400C" w:rsidRDefault="006E400C" w:rsidP="006E400C">
                          <w:pPr>
                            <w:pStyle w:val="Footer"/>
                            <w:jc w:val="center"/>
                            <w:rPr>
                              <w:rFonts w:ascii="Oswald" w:hAnsi="Oswald"/>
                              <w:b/>
                              <w:bCs/>
                              <w:color w:val="FFFFFF" w:themeColor="background1"/>
                              <w:sz w:val="28"/>
                              <w:szCs w:val="28"/>
                            </w:rPr>
                          </w:pPr>
                          <w:r w:rsidRPr="006E400C">
                            <w:rPr>
                              <w:rFonts w:ascii="Oswald" w:hAnsi="Oswald"/>
                              <w:b/>
                              <w:bCs/>
                              <w:color w:val="FFFFFF" w:themeColor="background1"/>
                              <w:sz w:val="28"/>
                              <w:szCs w:val="28"/>
                            </w:rPr>
                            <w:t>Footgolf Association of Scotland</w:t>
                          </w:r>
                        </w:p>
                        <w:p w14:paraId="1C072951" w14:textId="77777777" w:rsidR="006E400C" w:rsidRPr="006E400C" w:rsidRDefault="006E400C" w:rsidP="006E400C">
                          <w:pPr>
                            <w:pStyle w:val="Footer"/>
                            <w:jc w:val="center"/>
                            <w:rPr>
                              <w:rFonts w:ascii="Oswald" w:hAnsi="Oswald"/>
                              <w:color w:val="FFFFFF" w:themeColor="background1"/>
                            </w:rPr>
                          </w:pPr>
                          <w:r w:rsidRPr="006E400C">
                            <w:rPr>
                              <w:rFonts w:ascii="Oswald" w:hAnsi="Oswald"/>
                              <w:color w:val="FFFFFF" w:themeColor="background1"/>
                            </w:rPr>
                            <w:t xml:space="preserve">c/o 415 </w:t>
                          </w:r>
                          <w:proofErr w:type="spellStart"/>
                          <w:r w:rsidRPr="006E400C">
                            <w:rPr>
                              <w:rFonts w:ascii="Oswald" w:hAnsi="Oswald"/>
                              <w:color w:val="FFFFFF" w:themeColor="background1"/>
                            </w:rPr>
                            <w:t>Tantallon</w:t>
                          </w:r>
                          <w:proofErr w:type="spellEnd"/>
                          <w:r w:rsidRPr="006E400C">
                            <w:rPr>
                              <w:rFonts w:ascii="Oswald" w:hAnsi="Oswald"/>
                              <w:color w:val="FFFFFF" w:themeColor="background1"/>
                            </w:rPr>
                            <w:t xml:space="preserve"> Court, Glenrothes, Fife, KY7 4RL</w:t>
                          </w:r>
                        </w:p>
                        <w:p w14:paraId="59C8C74A" w14:textId="77777777" w:rsidR="006E400C" w:rsidRPr="006E400C" w:rsidRDefault="006E400C" w:rsidP="006E400C">
                          <w:pPr>
                            <w:pStyle w:val="Footer"/>
                            <w:jc w:val="center"/>
                            <w:rPr>
                              <w:rFonts w:ascii="Oswald" w:hAnsi="Oswald"/>
                              <w:color w:val="FFFFFF" w:themeColor="background1"/>
                            </w:rPr>
                          </w:pPr>
                          <w:r w:rsidRPr="006E400C">
                            <w:rPr>
                              <w:rFonts w:ascii="Oswald" w:hAnsi="Oswald"/>
                              <w:color w:val="FFFFFF" w:themeColor="background1"/>
                            </w:rPr>
                            <w:t>enquiries@scotlandfootgolf.com</w:t>
                          </w:r>
                        </w:p>
                        <w:p w14:paraId="34D0FB13" w14:textId="27DDF90A" w:rsidR="006E400C" w:rsidRPr="006E400C" w:rsidRDefault="006E400C">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BF8EBE" id="_x0000_t202" coordsize="21600,21600" o:spt="202" path="m,l,21600r21600,l21600,xe">
              <v:stroke joinstyle="miter"/>
              <v:path gradientshapeok="t" o:connecttype="rect"/>
            </v:shapetype>
            <v:shape id="_x0000_s1027" type="#_x0000_t202" style="position:absolute;left:0;text-align:left;margin-left:92.25pt;margin-top:-23.7pt;width:258pt;height:80.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" filled="f" stroked="f">
              <v:textbox>
                <w:txbxContent>
                  <w:p w14:paraId="74452772" w14:textId="09A7BB5E" w:rsidR="006E400C" w:rsidRPr="006E400C" w:rsidRDefault="006E400C" w:rsidP="006E400C">
                    <w:pPr>
                      <w:pStyle w:val="Footer"/>
                      <w:jc w:val="center"/>
                      <w:rPr>
                        <w:rFonts w:ascii="Oswald" w:hAnsi="Oswald"/>
                        <w:b/>
                        <w:bCs/>
                        <w:color w:val="FFFFFF" w:themeColor="background1"/>
                        <w:sz w:val="28"/>
                        <w:szCs w:val="28"/>
                      </w:rPr>
                    </w:pPr>
                    <w:r w:rsidRPr="006E400C">
                      <w:rPr>
                        <w:rFonts w:ascii="Oswald" w:hAnsi="Oswald"/>
                        <w:b/>
                        <w:bCs/>
                        <w:color w:val="FFFFFF" w:themeColor="background1"/>
                        <w:sz w:val="28"/>
                        <w:szCs w:val="28"/>
                      </w:rPr>
                      <w:t>Footgolf Association of Scotland</w:t>
                    </w:r>
                  </w:p>
                  <w:p w14:paraId="1C072951" w14:textId="77777777" w:rsidR="006E400C" w:rsidRPr="006E400C" w:rsidRDefault="006E400C" w:rsidP="006E400C">
                    <w:pPr>
                      <w:pStyle w:val="Footer"/>
                      <w:jc w:val="center"/>
                      <w:rPr>
                        <w:rFonts w:ascii="Oswald" w:hAnsi="Oswald"/>
                        <w:color w:val="FFFFFF" w:themeColor="background1"/>
                      </w:rPr>
                    </w:pPr>
                    <w:r w:rsidRPr="006E400C">
                      <w:rPr>
                        <w:rFonts w:ascii="Oswald" w:hAnsi="Oswald"/>
                        <w:color w:val="FFFFFF" w:themeColor="background1"/>
                      </w:rPr>
                      <w:t xml:space="preserve">c/o 415 </w:t>
                    </w:r>
                    <w:proofErr w:type="spellStart"/>
                    <w:r w:rsidRPr="006E400C">
                      <w:rPr>
                        <w:rFonts w:ascii="Oswald" w:hAnsi="Oswald"/>
                        <w:color w:val="FFFFFF" w:themeColor="background1"/>
                      </w:rPr>
                      <w:t>Tantallon</w:t>
                    </w:r>
                    <w:proofErr w:type="spellEnd"/>
                    <w:r w:rsidRPr="006E400C">
                      <w:rPr>
                        <w:rFonts w:ascii="Oswald" w:hAnsi="Oswald"/>
                        <w:color w:val="FFFFFF" w:themeColor="background1"/>
                      </w:rPr>
                      <w:t xml:space="preserve"> Court, Glenrothes, Fife, KY7 4RL</w:t>
                    </w:r>
                  </w:p>
                  <w:p w14:paraId="59C8C74A" w14:textId="77777777" w:rsidR="006E400C" w:rsidRPr="006E400C" w:rsidRDefault="006E400C" w:rsidP="006E400C">
                    <w:pPr>
                      <w:pStyle w:val="Footer"/>
                      <w:jc w:val="center"/>
                      <w:rPr>
                        <w:rFonts w:ascii="Oswald" w:hAnsi="Oswald"/>
                        <w:color w:val="FFFFFF" w:themeColor="background1"/>
                      </w:rPr>
                    </w:pPr>
                    <w:r w:rsidRPr="006E400C">
                      <w:rPr>
                        <w:rFonts w:ascii="Oswald" w:hAnsi="Oswald"/>
                        <w:color w:val="FFFFFF" w:themeColor="background1"/>
                      </w:rPr>
                      <w:t>enquiries@scotlandfootgolf.com</w:t>
                    </w:r>
                  </w:p>
                  <w:p w14:paraId="34D0FB13" w14:textId="27DDF90A" w:rsidR="006E400C" w:rsidRPr="006E400C" w:rsidRDefault="006E400C">
                    <w:pPr>
                      <w:rPr>
                        <w:color w:val="FFFFFF" w:themeColor="background1"/>
                      </w:rPr>
                    </w:pP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E3EF92" w14:textId="77777777" w:rsidR="00622C94" w:rsidRDefault="00622C94" w:rsidP="007F1838">
      <w:pPr>
        <w:spacing w:after="0" w:line="240" w:lineRule="auto"/>
      </w:pPr>
      <w:r>
        <w:separator/>
      </w:r>
    </w:p>
  </w:footnote>
  <w:footnote w:type="continuationSeparator" w:id="0">
    <w:p w14:paraId="3810A89F" w14:textId="77777777" w:rsidR="00622C94" w:rsidRDefault="00622C94" w:rsidP="007F18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D70729" w14:textId="4844863E" w:rsidR="007F1838" w:rsidRPr="007A7779" w:rsidRDefault="006E400C">
    <w:pPr>
      <w:pStyle w:val="Header"/>
      <w:rPr>
        <w:rFonts w:ascii="Oswald" w:hAnsi="Oswald"/>
        <w:i/>
        <w:iCs/>
        <w:sz w:val="28"/>
        <w:szCs w:val="32"/>
      </w:rPr>
    </w:pPr>
    <w:r>
      <w:rPr>
        <w:rFonts w:ascii="Oswald" w:hAnsi="Oswald"/>
        <w:i/>
        <w:iCs/>
        <w:noProof/>
        <w:sz w:val="28"/>
        <w:szCs w:val="32"/>
      </w:rPr>
      <mc:AlternateContent>
        <mc:Choice Requires="wps">
          <w:drawing>
            <wp:anchor distT="0" distB="0" distL="114300" distR="114300" simplePos="0" relativeHeight="251657215" behindDoc="0" locked="0" layoutInCell="1" allowOverlap="1" wp14:anchorId="1B2AC774" wp14:editId="6CBC3723">
              <wp:simplePos x="0" y="0"/>
              <wp:positionH relativeFrom="column">
                <wp:posOffset>-952500</wp:posOffset>
              </wp:positionH>
              <wp:positionV relativeFrom="paragraph">
                <wp:posOffset>-469265</wp:posOffset>
              </wp:positionV>
              <wp:extent cx="7620000" cy="1266825"/>
              <wp:effectExtent l="0" t="0" r="0" b="9525"/>
              <wp:wrapNone/>
              <wp:docPr id="822748691" name="Rectangle 2"/>
              <wp:cNvGraphicFramePr/>
              <a:graphic xmlns:a="http://schemas.openxmlformats.org/drawingml/2006/main">
                <a:graphicData uri="http://schemas.microsoft.com/office/word/2010/wordprocessingShape">
                  <wps:wsp>
                    <wps:cNvSpPr/>
                    <wps:spPr>
                      <a:xfrm>
                        <a:off x="0" y="0"/>
                        <a:ext cx="7620000" cy="1266825"/>
                      </a:xfrm>
                      <a:prstGeom prst="rect">
                        <a:avLst/>
                      </a:prstGeom>
                      <a:solidFill>
                        <a:srgbClr val="7030A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4B9B55" id="Rectangle 2" o:spid="_x0000_s1026" style="position:absolute;margin-left:-75pt;margin-top:-36.95pt;width:600pt;height:99.7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" fillcolor="#7030a0" stroked="f" strokeweight="1pt"/>
          </w:pict>
        </mc:Fallback>
      </mc:AlternateContent>
    </w:r>
    <w:r w:rsidRPr="007F1838">
      <w:rPr>
        <w:rFonts w:ascii="Oswald" w:hAnsi="Oswald"/>
        <w:i/>
        <w:iCs/>
        <w:noProof/>
        <w:sz w:val="28"/>
        <w:szCs w:val="32"/>
      </w:rPr>
      <w:drawing>
        <wp:anchor distT="0" distB="0" distL="114300" distR="114300" simplePos="0" relativeHeight="251658240" behindDoc="1" locked="0" layoutInCell="1" allowOverlap="1" wp14:anchorId="071236F3" wp14:editId="689C8B9A">
          <wp:simplePos x="0" y="0"/>
          <wp:positionH relativeFrom="margin">
            <wp:posOffset>-133350</wp:posOffset>
          </wp:positionH>
          <wp:positionV relativeFrom="paragraph">
            <wp:posOffset>-287655</wp:posOffset>
          </wp:positionV>
          <wp:extent cx="1076325" cy="904875"/>
          <wp:effectExtent l="0" t="0" r="0" b="0"/>
          <wp:wrapTight wrapText="bothSides">
            <wp:wrapPolygon edited="0">
              <wp:start x="7646" y="909"/>
              <wp:lineTo x="5352" y="3183"/>
              <wp:lineTo x="2294" y="7731"/>
              <wp:lineTo x="765" y="13642"/>
              <wp:lineTo x="1147" y="14097"/>
              <wp:lineTo x="4588" y="16371"/>
              <wp:lineTo x="4588" y="17280"/>
              <wp:lineTo x="6881" y="19554"/>
              <wp:lineTo x="7646" y="20463"/>
              <wp:lineTo x="13763" y="20463"/>
              <wp:lineTo x="16821" y="16825"/>
              <wp:lineTo x="19497" y="16371"/>
              <wp:lineTo x="20644" y="13642"/>
              <wp:lineTo x="19497" y="7731"/>
              <wp:lineTo x="16057" y="3183"/>
              <wp:lineTo x="13763" y="909"/>
              <wp:lineTo x="7646" y="909"/>
            </wp:wrapPolygon>
          </wp:wrapTight>
          <wp:docPr id="1554770967" name="Picture 1554770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extLst>
                      <a:ext uri="{28A0092B-C50C-407E-A947-70E740481C1C}">
                        <a14:useLocalDpi xmlns:a14="http://schemas.microsoft.com/office/drawing/2010/main" val="0"/>
                      </a:ext>
                    </a:extLst>
                  </a:blip>
                  <a:srcRect l="-5152" t="-7954" r="-2301"/>
                  <a:stretch/>
                </pic:blipFill>
                <pic:spPr bwMode="auto">
                  <a:xfrm>
                    <a:off x="0" y="0"/>
                    <a:ext cx="1076325" cy="904875"/>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E400C">
      <w:rPr>
        <w:rFonts w:ascii="Oswald" w:hAnsi="Oswald"/>
        <w:i/>
        <w:iCs/>
        <w:noProof/>
        <w:sz w:val="28"/>
        <w:szCs w:val="32"/>
      </w:rPr>
      <mc:AlternateContent>
        <mc:Choice Requires="wps">
          <w:drawing>
            <wp:anchor distT="45720" distB="45720" distL="114300" distR="114300" simplePos="0" relativeHeight="251661312" behindDoc="0" locked="0" layoutInCell="1" allowOverlap="1" wp14:anchorId="47B1C7FB" wp14:editId="7AE36AD8">
              <wp:simplePos x="0" y="0"/>
              <wp:positionH relativeFrom="column">
                <wp:posOffset>942975</wp:posOffset>
              </wp:positionH>
              <wp:positionV relativeFrom="paragraph">
                <wp:posOffset>-135255</wp:posOffset>
              </wp:positionV>
              <wp:extent cx="3990975" cy="7048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704850"/>
                      </a:xfrm>
                      <a:prstGeom prst="rect">
                        <a:avLst/>
                      </a:prstGeom>
                      <a:noFill/>
                      <a:ln w="9525">
                        <a:noFill/>
                        <a:miter lim="800000"/>
                        <a:headEnd/>
                        <a:tailEnd/>
                      </a:ln>
                    </wps:spPr>
                    <wps:txbx>
                      <w:txbxContent>
                        <w:p w14:paraId="004D20B3" w14:textId="027268F9" w:rsidR="006E400C" w:rsidRPr="006E400C" w:rsidRDefault="006E400C" w:rsidP="006E400C">
                          <w:pPr>
                            <w:pStyle w:val="Header"/>
                            <w:rPr>
                              <w:rFonts w:ascii="Oswald" w:hAnsi="Oswald"/>
                              <w:i/>
                              <w:iCs/>
                              <w:color w:val="FFFFFF" w:themeColor="background1"/>
                              <w:sz w:val="28"/>
                              <w:szCs w:val="32"/>
                            </w:rPr>
                          </w:pPr>
                          <w:r w:rsidRPr="006E400C">
                            <w:rPr>
                              <w:rFonts w:ascii="Oswald" w:hAnsi="Oswald"/>
                              <w:i/>
                              <w:iCs/>
                              <w:color w:val="FFFFFF" w:themeColor="background1"/>
                              <w:sz w:val="28"/>
                              <w:szCs w:val="32"/>
                            </w:rPr>
                            <w:t>“Our Footgolf, Our Nation, Inclusive For All”</w:t>
                          </w:r>
                        </w:p>
                        <w:p w14:paraId="29EC2754" w14:textId="77777777" w:rsidR="006E400C" w:rsidRPr="006E400C" w:rsidRDefault="006E400C" w:rsidP="006E400C">
                          <w:pPr>
                            <w:pStyle w:val="Header"/>
                            <w:rPr>
                              <w:rFonts w:ascii="Oswald" w:hAnsi="Oswald"/>
                              <w:i/>
                              <w:iCs/>
                              <w:color w:val="FFFFFF" w:themeColor="background1"/>
                              <w:sz w:val="26"/>
                              <w:szCs w:val="28"/>
                            </w:rPr>
                          </w:pPr>
                          <w:r w:rsidRPr="006E400C">
                            <w:rPr>
                              <w:rFonts w:ascii="Oswald" w:hAnsi="Oswald"/>
                              <w:i/>
                              <w:iCs/>
                              <w:color w:val="FFFFFF" w:themeColor="background1"/>
                              <w:sz w:val="26"/>
                              <w:szCs w:val="28"/>
                            </w:rPr>
                            <w:t>A registered charity in Scotland, number SC050749</w:t>
                          </w:r>
                        </w:p>
                        <w:p w14:paraId="70C68C02" w14:textId="521B755E" w:rsidR="006E400C" w:rsidRDefault="006E400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B1C7FB" id="_x0000_t202" coordsize="21600,21600" o:spt="202" path="m,l,21600r21600,l21600,xe">
              <v:stroke joinstyle="miter"/>
              <v:path gradientshapeok="t" o:connecttype="rect"/>
            </v:shapetype>
            <v:shape id="Text Box 2" o:spid="_x0000_s1026" type="#_x0000_t202" style="position:absolute;margin-left:74.25pt;margin-top:-10.65pt;width:314.25pt;height:55.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" filled="f" stroked="f">
              <v:textbox>
                <w:txbxContent>
                  <w:p w14:paraId="004D20B3" w14:textId="027268F9" w:rsidR="006E400C" w:rsidRPr="006E400C" w:rsidRDefault="006E400C" w:rsidP="006E400C">
                    <w:pPr>
                      <w:pStyle w:val="Header"/>
                      <w:rPr>
                        <w:rFonts w:ascii="Oswald" w:hAnsi="Oswald"/>
                        <w:i/>
                        <w:iCs/>
                        <w:color w:val="FFFFFF" w:themeColor="background1"/>
                        <w:sz w:val="28"/>
                        <w:szCs w:val="32"/>
                      </w:rPr>
                    </w:pPr>
                    <w:r w:rsidRPr="006E400C">
                      <w:rPr>
                        <w:rFonts w:ascii="Oswald" w:hAnsi="Oswald"/>
                        <w:i/>
                        <w:iCs/>
                        <w:color w:val="FFFFFF" w:themeColor="background1"/>
                        <w:sz w:val="28"/>
                        <w:szCs w:val="32"/>
                      </w:rPr>
                      <w:t>“Our Footgolf, Our Nation, Inclusive For All”</w:t>
                    </w:r>
                  </w:p>
                  <w:p w14:paraId="29EC2754" w14:textId="77777777" w:rsidR="006E400C" w:rsidRPr="006E400C" w:rsidRDefault="006E400C" w:rsidP="006E400C">
                    <w:pPr>
                      <w:pStyle w:val="Header"/>
                      <w:rPr>
                        <w:rFonts w:ascii="Oswald" w:hAnsi="Oswald"/>
                        <w:i/>
                        <w:iCs/>
                        <w:color w:val="FFFFFF" w:themeColor="background1"/>
                        <w:sz w:val="26"/>
                        <w:szCs w:val="28"/>
                      </w:rPr>
                    </w:pPr>
                    <w:r w:rsidRPr="006E400C">
                      <w:rPr>
                        <w:rFonts w:ascii="Oswald" w:hAnsi="Oswald"/>
                        <w:i/>
                        <w:iCs/>
                        <w:color w:val="FFFFFF" w:themeColor="background1"/>
                        <w:sz w:val="26"/>
                        <w:szCs w:val="28"/>
                      </w:rPr>
                      <w:t>A registered charity in Scotland, number SC050749</w:t>
                    </w:r>
                  </w:p>
                  <w:p w14:paraId="70C68C02" w14:textId="521B755E" w:rsidR="006E400C" w:rsidRDefault="006E400C"/>
                </w:txbxContent>
              </v:textbox>
              <w10:wrap type="squar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ocumentProtection w:edit="readOnly" w:enforcement="1" w:cryptProviderType="rsaAES" w:cryptAlgorithmClass="hash" w:cryptAlgorithmType="typeAny" w:cryptAlgorithmSid="14" w:cryptSpinCount="100000" w:hash="/20AYESHsQOPYpK+J+MFcO/9bTdxJWcZ+HA+e6VpKLekY/bxhGqU9KXHoDEm4tjVLs+fYLWab4Cy/VblGvOlhQ==" w:salt="3flwu061I+1iMs2zAEDSqA=="/>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1838"/>
    <w:rsid w:val="001A004A"/>
    <w:rsid w:val="001C3D65"/>
    <w:rsid w:val="001D347B"/>
    <w:rsid w:val="00205C4D"/>
    <w:rsid w:val="00323A8F"/>
    <w:rsid w:val="003318B6"/>
    <w:rsid w:val="00462A68"/>
    <w:rsid w:val="004C0F19"/>
    <w:rsid w:val="0058651D"/>
    <w:rsid w:val="005E152D"/>
    <w:rsid w:val="00622C94"/>
    <w:rsid w:val="006E400C"/>
    <w:rsid w:val="007A7779"/>
    <w:rsid w:val="007F1838"/>
    <w:rsid w:val="00855950"/>
    <w:rsid w:val="00916F78"/>
    <w:rsid w:val="009E57F6"/>
    <w:rsid w:val="00A71EA8"/>
    <w:rsid w:val="00A84315"/>
    <w:rsid w:val="00AA343E"/>
    <w:rsid w:val="00B661E8"/>
    <w:rsid w:val="00CA116B"/>
    <w:rsid w:val="00D85904"/>
    <w:rsid w:val="00E401CE"/>
    <w:rsid w:val="00F7313C"/>
    <w:rsid w:val="00FF7FDD"/>
    <w:rsid w:val="0A67B1B7"/>
    <w:rsid w:val="384B63A1"/>
    <w:rsid w:val="3A04B6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F15F7F"/>
  <w15:chartTrackingRefBased/>
  <w15:docId w15:val="{B5FC60AC-1C82-4720-B806-4065144CA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18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1838"/>
  </w:style>
  <w:style w:type="paragraph" w:styleId="Footer">
    <w:name w:val="footer"/>
    <w:basedOn w:val="Normal"/>
    <w:link w:val="FooterChar"/>
    <w:uiPriority w:val="99"/>
    <w:unhideWhenUsed/>
    <w:rsid w:val="007F18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1838"/>
  </w:style>
  <w:style w:type="table" w:styleId="TableGrid">
    <w:name w:val="Table Grid"/>
    <w:basedOn w:val="TableNormal"/>
    <w:uiPriority w:val="39"/>
    <w:rsid w:val="006E40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A116B"/>
    <w:rPr>
      <w:color w:val="0563C1" w:themeColor="hyperlink"/>
      <w:u w:val="single"/>
    </w:rPr>
  </w:style>
  <w:style w:type="character" w:styleId="UnresolvedMention">
    <w:name w:val="Unresolved Mention"/>
    <w:basedOn w:val="DefaultParagraphFont"/>
    <w:uiPriority w:val="99"/>
    <w:semiHidden/>
    <w:unhideWhenUsed/>
    <w:rsid w:val="00CA11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affiliation@scotlandfootgolf.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affiliation@scotlandfootgolf.com"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155</Words>
  <Characters>884</Characters>
  <Application>Microsoft Office Word</Application>
  <DocSecurity>8</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Stuart Pearson</dc:creator>
  <cp:keywords/>
  <dc:description/>
  <cp:lastModifiedBy>Stuart Taylor-Pearson</cp:lastModifiedBy>
  <cp:revision>3</cp:revision>
  <cp:lastPrinted>2022-05-03T20:43:00Z</cp:lastPrinted>
  <dcterms:created xsi:type="dcterms:W3CDTF">2024-05-28T15:47:00Z</dcterms:created>
  <dcterms:modified xsi:type="dcterms:W3CDTF">2024-05-28T15:50:00Z</dcterms:modified>
</cp:coreProperties>
</file>